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C89" w:rsidRPr="00947A12" w:rsidRDefault="00761C89" w:rsidP="00947A12">
      <w:pPr>
        <w:ind w:left="576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761C89" w:rsidRPr="00AB0750" w:rsidRDefault="00761C89" w:rsidP="00757424">
      <w:pPr>
        <w:jc w:val="center"/>
        <w:rPr>
          <w:b/>
          <w:sz w:val="28"/>
          <w:szCs w:val="28"/>
        </w:rPr>
      </w:pPr>
      <w:r w:rsidRPr="00AB0750">
        <w:rPr>
          <w:b/>
          <w:sz w:val="28"/>
          <w:szCs w:val="28"/>
        </w:rPr>
        <w:t>Отчет главы сельского поселения Петропавловский сельсовет о своей деятельности и деятельности администрации и Совета сельского поселения в 2013</w:t>
      </w:r>
      <w:r>
        <w:rPr>
          <w:b/>
          <w:sz w:val="28"/>
          <w:szCs w:val="28"/>
        </w:rPr>
        <w:t xml:space="preserve"> </w:t>
      </w:r>
      <w:r w:rsidRPr="00AB0750">
        <w:rPr>
          <w:b/>
          <w:sz w:val="28"/>
          <w:szCs w:val="28"/>
        </w:rPr>
        <w:t>году</w:t>
      </w:r>
    </w:p>
    <w:p w:rsidR="00761C89" w:rsidRDefault="00761C89" w:rsidP="00BB10F3">
      <w:pPr>
        <w:jc w:val="center"/>
        <w:rPr>
          <w:b/>
          <w:sz w:val="28"/>
          <w:szCs w:val="28"/>
          <w:u w:val="single"/>
        </w:rPr>
      </w:pPr>
    </w:p>
    <w:p w:rsidR="00761C89" w:rsidRPr="00947A12" w:rsidRDefault="00761C89" w:rsidP="00BB10F3">
      <w:pPr>
        <w:jc w:val="center"/>
        <w:rPr>
          <w:sz w:val="28"/>
          <w:szCs w:val="28"/>
        </w:rPr>
      </w:pPr>
      <w:r w:rsidRPr="00947A12">
        <w:rPr>
          <w:sz w:val="28"/>
          <w:szCs w:val="28"/>
        </w:rPr>
        <w:t>Уважаемые жители сельского поселения Петропавловский сельсовет, депутаты, руководители организаций и учреждений,  приглашенные!</w:t>
      </w:r>
    </w:p>
    <w:p w:rsidR="00761C89" w:rsidRDefault="00761C89" w:rsidP="007767D5">
      <w:pPr>
        <w:ind w:firstLine="540"/>
        <w:jc w:val="both"/>
        <w:rPr>
          <w:sz w:val="28"/>
          <w:szCs w:val="28"/>
        </w:rPr>
      </w:pPr>
    </w:p>
    <w:p w:rsidR="00761C89" w:rsidRDefault="00761C89" w:rsidP="007767D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Представляю Вашему вниманию отчет, в котором постараюсь отразить деятельность Администрации и Совета сельского поселения Петропавловский сельсовет за 2013 год. В своей работе мы руководствовались Федеральным законом Российской</w:t>
      </w:r>
      <w:r>
        <w:rPr>
          <w:sz w:val="28"/>
          <w:szCs w:val="28"/>
        </w:rPr>
        <w:tab/>
        <w:t xml:space="preserve"> Федерации «Об общих принципах организации местного самоуправления в Российской Федерации» № 131-ФЗ, ежегодным посланием Президента Республики Башкортостан, его указами, Постановлениями Правительства Республики Башкортостан, решениями Совета и постановлениями администрации муниципального района Аскинский район, уставом Сельского поселения.</w:t>
      </w:r>
    </w:p>
    <w:p w:rsidR="00761C89" w:rsidRDefault="00761C89" w:rsidP="007767D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в состав сельского поселения  входят 7 населенных пунктов:</w:t>
      </w:r>
    </w:p>
    <w:p w:rsidR="00761C89" w:rsidRDefault="00761C89" w:rsidP="007767D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с. Кигазы  -  555 человек  -            223  дворов</w:t>
      </w:r>
    </w:p>
    <w:p w:rsidR="00761C89" w:rsidRDefault="00761C89" w:rsidP="0090191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д. Давлят  -  140 человек –             58     дворов</w:t>
      </w:r>
    </w:p>
    <w:p w:rsidR="00761C89" w:rsidRDefault="00761C89" w:rsidP="0090191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д. Ольховый Ключ- 45 человек –   16     дворов</w:t>
      </w:r>
    </w:p>
    <w:p w:rsidR="00761C89" w:rsidRDefault="00761C89" w:rsidP="0090191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д. Петропавловка – 219 человек –  64     дворов</w:t>
      </w:r>
    </w:p>
    <w:p w:rsidR="00761C89" w:rsidRDefault="00761C89" w:rsidP="0090191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д. Ерма–Елань – 86 человек –         42    дворов</w:t>
      </w:r>
    </w:p>
    <w:p w:rsidR="00761C89" w:rsidRDefault="00761C89" w:rsidP="0090191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д. Шорохово – 126 человек –          43     дворов</w:t>
      </w:r>
    </w:p>
    <w:p w:rsidR="00761C89" w:rsidRDefault="00761C89" w:rsidP="00947A1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д. Любимовка – 22 человек –           7     дворов</w:t>
      </w:r>
    </w:p>
    <w:p w:rsidR="00761C89" w:rsidRDefault="00761C89" w:rsidP="00F02566">
      <w:pPr>
        <w:ind w:firstLine="540"/>
        <w:jc w:val="both"/>
        <w:rPr>
          <w:sz w:val="28"/>
          <w:szCs w:val="28"/>
        </w:rPr>
      </w:pPr>
      <w:r w:rsidRPr="00947A12">
        <w:rPr>
          <w:sz w:val="28"/>
          <w:szCs w:val="28"/>
        </w:rPr>
        <w:t>Всего число дворов – 453, где проживают 1193 человек, в том числе пенсионеров  195 , участников ВОВ  1 , детей до 16 лет – 253. Работоспособное население</w:t>
      </w:r>
      <w:r>
        <w:rPr>
          <w:sz w:val="28"/>
          <w:szCs w:val="28"/>
        </w:rPr>
        <w:t xml:space="preserve"> 709, из них в бюджетной сфере 59, частных предприятиях 42 человека.</w:t>
      </w:r>
    </w:p>
    <w:p w:rsidR="00761C89" w:rsidRDefault="00761C89" w:rsidP="00F0256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Личным подсобным хозяйством занимаются 420 дворов,  за пределами сельского поселения работают свыше 100 человек.  </w:t>
      </w:r>
    </w:p>
    <w:p w:rsidR="00761C89" w:rsidRDefault="00761C89" w:rsidP="00F0256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2013 году:</w:t>
      </w:r>
    </w:p>
    <w:p w:rsidR="00761C89" w:rsidRDefault="00761C89" w:rsidP="00F0256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родились  19 детей </w:t>
      </w:r>
    </w:p>
    <w:p w:rsidR="00761C89" w:rsidRDefault="00761C89" w:rsidP="00F0256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умерли  18  человек</w:t>
      </w:r>
    </w:p>
    <w:p w:rsidR="00761C89" w:rsidRDefault="00761C89" w:rsidP="00947A1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зарегистрировано браков  6</w:t>
      </w:r>
    </w:p>
    <w:p w:rsidR="00761C89" w:rsidRDefault="00761C89" w:rsidP="00F02566">
      <w:pPr>
        <w:ind w:firstLine="540"/>
        <w:jc w:val="both"/>
        <w:rPr>
          <w:sz w:val="28"/>
          <w:szCs w:val="28"/>
        </w:rPr>
      </w:pPr>
      <w:r w:rsidRPr="00947A12">
        <w:rPr>
          <w:sz w:val="28"/>
          <w:szCs w:val="28"/>
        </w:rPr>
        <w:t>На территории сельского поселения работают 2 средние школы, в которых</w:t>
      </w:r>
      <w:r>
        <w:rPr>
          <w:sz w:val="28"/>
          <w:szCs w:val="28"/>
        </w:rPr>
        <w:t xml:space="preserve"> обучается </w:t>
      </w:r>
      <w:r w:rsidRPr="006450EE">
        <w:rPr>
          <w:sz w:val="28"/>
          <w:szCs w:val="28"/>
        </w:rPr>
        <w:t>142 учащихся</w:t>
      </w:r>
      <w:r>
        <w:rPr>
          <w:sz w:val="28"/>
          <w:szCs w:val="28"/>
        </w:rPr>
        <w:t>, имеются 4 фельдшерских пункта, 1 сельский дом культуры, 1 сельский клуб, 2 библиотеки, 1 почтовое отделение, 9 магазинов, 4 пилорамы, 1 ветеринарный участок.</w:t>
      </w:r>
    </w:p>
    <w:p w:rsidR="00761C89" w:rsidRDefault="00761C89" w:rsidP="00F0256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площадь земель СП составляет </w:t>
      </w:r>
      <w:smartTag w:uri="urn:schemas-microsoft-com:office:smarttags" w:element="metricconverter">
        <w:smartTagPr>
          <w:attr w:name="ProductID" w:val="7455 га"/>
        </w:smartTagPr>
        <w:r>
          <w:rPr>
            <w:sz w:val="28"/>
            <w:szCs w:val="28"/>
          </w:rPr>
          <w:t>7455 га</w:t>
        </w:r>
      </w:smartTag>
      <w:r>
        <w:rPr>
          <w:sz w:val="28"/>
          <w:szCs w:val="28"/>
        </w:rPr>
        <w:t xml:space="preserve">., в том числе пашни- 810, многолетних насаждений – 16,  сенокосов – 976, пастбища – 2054, итого сельхозугодий – </w:t>
      </w:r>
      <w:smartTag w:uri="urn:schemas-microsoft-com:office:smarttags" w:element="metricconverter">
        <w:smartTagPr>
          <w:attr w:name="ProductID" w:val="3856 га"/>
        </w:smartTagPr>
        <w:r>
          <w:rPr>
            <w:sz w:val="28"/>
            <w:szCs w:val="28"/>
          </w:rPr>
          <w:t>3856 га</w:t>
        </w:r>
      </w:smartTag>
      <w:r>
        <w:rPr>
          <w:sz w:val="28"/>
          <w:szCs w:val="28"/>
        </w:rPr>
        <w:t xml:space="preserve">., приусадебные участки – 166, в собственности граждан   - </w:t>
      </w:r>
      <w:smartTag w:uri="urn:schemas-microsoft-com:office:smarttags" w:element="metricconverter">
        <w:smartTagPr>
          <w:attr w:name="ProductID" w:val="252 га"/>
        </w:smartTagPr>
        <w:r>
          <w:rPr>
            <w:sz w:val="28"/>
            <w:szCs w:val="28"/>
          </w:rPr>
          <w:t>252 га</w:t>
        </w:r>
      </w:smartTag>
      <w:r>
        <w:rPr>
          <w:sz w:val="28"/>
          <w:szCs w:val="28"/>
        </w:rPr>
        <w:t>.</w:t>
      </w:r>
    </w:p>
    <w:p w:rsidR="00761C89" w:rsidRDefault="00761C89" w:rsidP="00F0256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Сельским хозяйством занимаются КФХ « Любимовка», КФХ «Мубаракшин», ООО «Миргалиевых», КФХ «Самигуллин», ИП Садертдинов.</w:t>
      </w:r>
    </w:p>
    <w:p w:rsidR="00761C89" w:rsidRPr="00CC0B27" w:rsidRDefault="00761C89" w:rsidP="00F02566">
      <w:pPr>
        <w:ind w:firstLine="540"/>
        <w:jc w:val="both"/>
        <w:rPr>
          <w:sz w:val="28"/>
          <w:szCs w:val="28"/>
        </w:rPr>
      </w:pPr>
      <w:r w:rsidRPr="00CC0B27">
        <w:rPr>
          <w:sz w:val="28"/>
          <w:szCs w:val="28"/>
        </w:rPr>
        <w:t xml:space="preserve">В частном секторе имеется 42 трактора, 20 грузовых 160 легковых автомобилей. </w:t>
      </w:r>
    </w:p>
    <w:p w:rsidR="00761C89" w:rsidRDefault="00761C89" w:rsidP="00F0256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Население содержит в личных подсобных хозяйствах 452 голов КРС, в т.ч. коров – 252, овец – 1260, птиц – 1013, кроликов – 53, пчелосемей – 851. </w:t>
      </w:r>
    </w:p>
    <w:p w:rsidR="00761C89" w:rsidRDefault="00761C89" w:rsidP="00F0256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Удобное расположение деревень у водоемов позволяет разводить гусей, уток и других водоплавающих птиц, а также для разведения животноводства благоприятствует близкая расположенность пастбищ, сенокосных угодий.</w:t>
      </w:r>
    </w:p>
    <w:p w:rsidR="00761C89" w:rsidRDefault="00761C89" w:rsidP="00F0256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Важнейшее условие прогресса – состояние дорог. На сегодняшний день практически все населенные пункты связаны с районным центром дорогами с асфальтобетонным покрытием. Газифицированы 4 населенных пункта сельского поселения, телефонную связь с райцентром имеют все 7 населенных пунктов. Широко развита мобильная связь. Проложена линия для кабельного телевидения. </w:t>
      </w:r>
    </w:p>
    <w:p w:rsidR="00761C89" w:rsidRDefault="00761C89" w:rsidP="00EC15AC">
      <w:pPr>
        <w:ind w:firstLine="540"/>
        <w:jc w:val="both"/>
        <w:rPr>
          <w:sz w:val="28"/>
          <w:szCs w:val="28"/>
        </w:rPr>
      </w:pPr>
      <w:r w:rsidRPr="00F56A0F">
        <w:rPr>
          <w:sz w:val="28"/>
          <w:szCs w:val="28"/>
        </w:rPr>
        <w:t xml:space="preserve">Большое внимание уделяет администрация сельского поселения </w:t>
      </w:r>
      <w:r>
        <w:rPr>
          <w:sz w:val="28"/>
          <w:szCs w:val="28"/>
        </w:rPr>
        <w:t>благоустройству населенных пунктов. В 2013 году за счет выделенных нам республиканских средств выполнены следующие виды работ:</w:t>
      </w:r>
    </w:p>
    <w:p w:rsidR="00761C89" w:rsidRDefault="00761C89" w:rsidP="00F0256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демонтаж водонапорной башни в д. Шорохово – 150 тыс. рублей;</w:t>
      </w:r>
    </w:p>
    <w:p w:rsidR="00761C89" w:rsidRDefault="00761C89" w:rsidP="00F0256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текущий ремонт дорог внутри с. Кигазы по улицам Центральная, Салавата Юлаева и по переулку ул. Речная – 99 тыс. рублей; </w:t>
      </w:r>
    </w:p>
    <w:p w:rsidR="00761C89" w:rsidRDefault="00761C89" w:rsidP="00EF124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очистка дорог в 1 квартале 2013 года по всем населенным пунктам – 50 тыс. рублей;</w:t>
      </w:r>
    </w:p>
    <w:p w:rsidR="00761C89" w:rsidRDefault="00761C89" w:rsidP="00EF124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очистка дорог в 4 квартале 2013 года по всем населенным пунктам – 50 тыс. рублей;</w:t>
      </w:r>
    </w:p>
    <w:p w:rsidR="00761C89" w:rsidRDefault="00761C89" w:rsidP="00EF124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 благоустройство населенных пунктов в 1 квартале – 50 тыс. рублей;</w:t>
      </w:r>
    </w:p>
    <w:p w:rsidR="00761C89" w:rsidRDefault="00761C89" w:rsidP="000A67D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 уличное освещение деревень Шорохово, Давлятовка, с. Кигазы – 20 тыс. рублей.</w:t>
      </w:r>
    </w:p>
    <w:p w:rsidR="00761C89" w:rsidRPr="00EC15AC" w:rsidRDefault="00761C89" w:rsidP="00EC15AC">
      <w:pPr>
        <w:ind w:firstLine="540"/>
        <w:jc w:val="both"/>
        <w:rPr>
          <w:sz w:val="28"/>
          <w:szCs w:val="28"/>
        </w:rPr>
      </w:pPr>
      <w:r w:rsidRPr="000A67DC">
        <w:rPr>
          <w:sz w:val="28"/>
          <w:szCs w:val="28"/>
        </w:rPr>
        <w:t>Решение проблем каждого жителя - это повседневная работа главы сельского поселения</w:t>
      </w:r>
      <w:r>
        <w:rPr>
          <w:sz w:val="28"/>
          <w:szCs w:val="28"/>
        </w:rPr>
        <w:t xml:space="preserve"> и депутатов. Основной нашей задачей является принятие таких нормативно-правовых актов, которые способны улучшить  жизнь и условия каждого жителя нашего поселения.</w:t>
      </w:r>
    </w:p>
    <w:p w:rsidR="00761C89" w:rsidRDefault="00761C89" w:rsidP="00EF124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администрации сельского поселения в области социальной политики направлена на обеспечение качественной работы учреждений социальной сферы: школ, медицинских пунктов, домов культуры.</w:t>
      </w:r>
    </w:p>
    <w:p w:rsidR="00761C89" w:rsidRDefault="00761C89" w:rsidP="0009775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целях достойного жизнеобеспечения населения, нормального функционирования организаций и учреждений администрацией сельского поселения в 2013 году было принято 31 постановление, главой администрации было подписано 30 распоряжений. Ход и исполнение регулярно освещались на еженедельных оперативных совещаниях с депутатами и руководителями сельского поселения.</w:t>
      </w:r>
    </w:p>
    <w:p w:rsidR="00761C89" w:rsidRPr="00F56A0F" w:rsidRDefault="00761C89" w:rsidP="0009775A">
      <w:pPr>
        <w:ind w:firstLine="540"/>
        <w:jc w:val="both"/>
        <w:rPr>
          <w:sz w:val="28"/>
          <w:szCs w:val="28"/>
        </w:rPr>
      </w:pPr>
      <w:r w:rsidRPr="00F56A0F">
        <w:rPr>
          <w:sz w:val="28"/>
          <w:szCs w:val="28"/>
        </w:rPr>
        <w:t xml:space="preserve">За прошедший год в Администрацию сельского поселения поступило </w:t>
      </w:r>
      <w:r>
        <w:rPr>
          <w:sz w:val="28"/>
          <w:szCs w:val="28"/>
        </w:rPr>
        <w:t xml:space="preserve">14 </w:t>
      </w:r>
      <w:r w:rsidRPr="00F56A0F">
        <w:rPr>
          <w:sz w:val="28"/>
          <w:szCs w:val="28"/>
        </w:rPr>
        <w:t xml:space="preserve">письменных обращений граждан. </w:t>
      </w:r>
    </w:p>
    <w:p w:rsidR="00761C89" w:rsidRDefault="00761C89" w:rsidP="0009775A">
      <w:pPr>
        <w:ind w:firstLine="540"/>
        <w:jc w:val="both"/>
        <w:rPr>
          <w:sz w:val="28"/>
          <w:szCs w:val="28"/>
        </w:rPr>
      </w:pPr>
      <w:r w:rsidRPr="00F56A0F">
        <w:rPr>
          <w:sz w:val="28"/>
          <w:szCs w:val="28"/>
        </w:rPr>
        <w:t xml:space="preserve">Многие вопросы рассматриваются главой администрации на личных приемах граждан. </w:t>
      </w:r>
      <w:r>
        <w:rPr>
          <w:sz w:val="28"/>
          <w:szCs w:val="28"/>
        </w:rPr>
        <w:t>На поставленные вопросы даны исчерпывающие ответы, приняты конкретные меры.</w:t>
      </w:r>
    </w:p>
    <w:p w:rsidR="00761C89" w:rsidRDefault="00761C89" w:rsidP="0009775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оказания целенаправленной помощи администрацией сельского поселения в 2013 году  населению выдано 1300 справок различного характера.</w:t>
      </w:r>
    </w:p>
    <w:p w:rsidR="00761C89" w:rsidRDefault="00761C89" w:rsidP="0009775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Всего совершено должностным лицом администрации сельского поселения 115 нотариальных действий:</w:t>
      </w:r>
    </w:p>
    <w:p w:rsidR="00761C89" w:rsidRDefault="00761C89" w:rsidP="0009775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удостоверение доверенностей  на автомашину;</w:t>
      </w:r>
    </w:p>
    <w:p w:rsidR="00761C89" w:rsidRDefault="00761C89" w:rsidP="0009775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удостоверение прочих доверенностей;</w:t>
      </w:r>
    </w:p>
    <w:p w:rsidR="00761C89" w:rsidRDefault="00761C89" w:rsidP="0009775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удостоверение завещаний;</w:t>
      </w:r>
    </w:p>
    <w:p w:rsidR="00761C89" w:rsidRDefault="00761C89" w:rsidP="0009775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свидетельствование подлинности подписи.</w:t>
      </w:r>
    </w:p>
    <w:p w:rsidR="00761C89" w:rsidRDefault="00761C89" w:rsidP="0009775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Взыскана государственная пошлина за нотариальные действия и  нотариальный тариф в сумме  8210 рублей.</w:t>
      </w:r>
    </w:p>
    <w:p w:rsidR="00761C89" w:rsidRDefault="00761C89" w:rsidP="0009775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 отчетный период было созвано 9 заседаний Совета, на которых рассмотрено 59 вопросов, проведено 2 публичных слушания.</w:t>
      </w:r>
    </w:p>
    <w:p w:rsidR="00761C89" w:rsidRDefault="00761C89" w:rsidP="000A67D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населенных пунктах сельского поселения проведено 13 сходов граждан.</w:t>
      </w:r>
    </w:p>
    <w:p w:rsidR="00761C89" w:rsidRPr="000A67DC" w:rsidRDefault="00761C89" w:rsidP="000A67DC">
      <w:pPr>
        <w:ind w:firstLine="540"/>
        <w:jc w:val="both"/>
        <w:rPr>
          <w:b/>
          <w:sz w:val="28"/>
          <w:szCs w:val="28"/>
        </w:rPr>
      </w:pPr>
      <w:r w:rsidRPr="000A67DC">
        <w:rPr>
          <w:sz w:val="28"/>
          <w:szCs w:val="28"/>
        </w:rPr>
        <w:t>Несмотря на определенные успехи, остаются не достаточно решенными вопросы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обеспечения водой жителей д. Петропавловка, состояние дороги в д. Ольховый Ключ. </w:t>
      </w:r>
    </w:p>
    <w:p w:rsidR="00761C89" w:rsidRDefault="00761C89" w:rsidP="000A67D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Желаю всем здоровья, благополучия и успехов в решении стоящих перед нами задач. От имени Администрации и Совета поселения хочу поблагодарить Усманова Ф.Ф., главу Администрации Аскинского района, руководителей организаций, депутатов  сельского поселения за тесное сотрудничество, помощь в работе и спасибо всем, кто помогал нам в работе и надеюсь в дальнейшем на еще более конструктивное и результативное сотрудничество!</w:t>
      </w:r>
    </w:p>
    <w:p w:rsidR="00761C89" w:rsidRPr="000A67DC" w:rsidRDefault="00761C89" w:rsidP="000A67DC">
      <w:pPr>
        <w:ind w:firstLine="540"/>
        <w:rPr>
          <w:sz w:val="28"/>
          <w:szCs w:val="28"/>
        </w:rPr>
      </w:pPr>
      <w:r w:rsidRPr="000A67DC">
        <w:rPr>
          <w:sz w:val="28"/>
          <w:szCs w:val="28"/>
        </w:rPr>
        <w:t>Благодарю за внимание!</w:t>
      </w:r>
    </w:p>
    <w:sectPr w:rsidR="00761C89" w:rsidRPr="000A67DC" w:rsidSect="00A94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10F3"/>
    <w:rsid w:val="00010F8B"/>
    <w:rsid w:val="00012EBB"/>
    <w:rsid w:val="00031317"/>
    <w:rsid w:val="00040B38"/>
    <w:rsid w:val="000723BC"/>
    <w:rsid w:val="0009775A"/>
    <w:rsid w:val="000A67DC"/>
    <w:rsid w:val="00125346"/>
    <w:rsid w:val="00155931"/>
    <w:rsid w:val="00227741"/>
    <w:rsid w:val="002959B9"/>
    <w:rsid w:val="002D270D"/>
    <w:rsid w:val="00323B45"/>
    <w:rsid w:val="00337F0A"/>
    <w:rsid w:val="00344EE8"/>
    <w:rsid w:val="003A4D8C"/>
    <w:rsid w:val="003B41D4"/>
    <w:rsid w:val="003B47C2"/>
    <w:rsid w:val="00412D7F"/>
    <w:rsid w:val="00413EA1"/>
    <w:rsid w:val="004C4102"/>
    <w:rsid w:val="004F5C3D"/>
    <w:rsid w:val="0050571C"/>
    <w:rsid w:val="005D28AE"/>
    <w:rsid w:val="00612B46"/>
    <w:rsid w:val="006450EE"/>
    <w:rsid w:val="006811EB"/>
    <w:rsid w:val="006A7D5D"/>
    <w:rsid w:val="00702692"/>
    <w:rsid w:val="00742710"/>
    <w:rsid w:val="00757424"/>
    <w:rsid w:val="00761C89"/>
    <w:rsid w:val="007767D5"/>
    <w:rsid w:val="007820F9"/>
    <w:rsid w:val="007F7EC6"/>
    <w:rsid w:val="00857C84"/>
    <w:rsid w:val="008A401A"/>
    <w:rsid w:val="008E01D0"/>
    <w:rsid w:val="008F5CEA"/>
    <w:rsid w:val="00901915"/>
    <w:rsid w:val="0094477D"/>
    <w:rsid w:val="00947A12"/>
    <w:rsid w:val="0096247C"/>
    <w:rsid w:val="00976189"/>
    <w:rsid w:val="00985B63"/>
    <w:rsid w:val="00995BBE"/>
    <w:rsid w:val="009D0748"/>
    <w:rsid w:val="009D4531"/>
    <w:rsid w:val="00A111E6"/>
    <w:rsid w:val="00A206CA"/>
    <w:rsid w:val="00A213DE"/>
    <w:rsid w:val="00A56E7A"/>
    <w:rsid w:val="00A94B9B"/>
    <w:rsid w:val="00AB0750"/>
    <w:rsid w:val="00AE70D4"/>
    <w:rsid w:val="00AF4419"/>
    <w:rsid w:val="00BA7110"/>
    <w:rsid w:val="00BB10F3"/>
    <w:rsid w:val="00BD2FB5"/>
    <w:rsid w:val="00C721E3"/>
    <w:rsid w:val="00C93062"/>
    <w:rsid w:val="00CC0B27"/>
    <w:rsid w:val="00CF6C36"/>
    <w:rsid w:val="00D53F17"/>
    <w:rsid w:val="00D90846"/>
    <w:rsid w:val="00D96168"/>
    <w:rsid w:val="00DA3847"/>
    <w:rsid w:val="00DB4A83"/>
    <w:rsid w:val="00EA0352"/>
    <w:rsid w:val="00EC15AC"/>
    <w:rsid w:val="00ED31C9"/>
    <w:rsid w:val="00EF1242"/>
    <w:rsid w:val="00F02566"/>
    <w:rsid w:val="00F10D7F"/>
    <w:rsid w:val="00F12053"/>
    <w:rsid w:val="00F56A0F"/>
    <w:rsid w:val="00F833E6"/>
    <w:rsid w:val="00FA1C1A"/>
    <w:rsid w:val="00FD1D69"/>
    <w:rsid w:val="00FF5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B9B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019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0B38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860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46</TotalTime>
  <Pages>3</Pages>
  <Words>915</Words>
  <Characters>5218</Characters>
  <Application>Microsoft Office Outlook</Application>
  <DocSecurity>0</DocSecurity>
  <Lines>0</Lines>
  <Paragraphs>0</Paragraphs>
  <ScaleCrop>false</ScaleCrop>
  <Company>MoBIL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главы администрации СП Петропавловский сельсовет МР Аскинский район РБ 01</dc:title>
  <dc:subject/>
  <dc:creator>WinXp</dc:creator>
  <cp:keywords/>
  <dc:description/>
  <cp:lastModifiedBy>WinXp</cp:lastModifiedBy>
  <cp:revision>16</cp:revision>
  <cp:lastPrinted>2011-10-28T08:24:00Z</cp:lastPrinted>
  <dcterms:created xsi:type="dcterms:W3CDTF">2014-03-17T10:29:00Z</dcterms:created>
  <dcterms:modified xsi:type="dcterms:W3CDTF">2014-04-03T09:23:00Z</dcterms:modified>
</cp:coreProperties>
</file>